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DEAB" w14:textId="08E109BA" w:rsidR="0049724F" w:rsidRDefault="00CE2ECC">
      <w:pPr>
        <w:rPr>
          <w:rFonts w:ascii="Arial" w:hAnsi="Arial" w:cs="Arial"/>
          <w:sz w:val="28"/>
          <w:szCs w:val="28"/>
          <w:lang w:val="cs-CZ"/>
        </w:rPr>
      </w:pPr>
      <w:r>
        <w:rPr>
          <w:noProof/>
        </w:rPr>
        <w:drawing>
          <wp:inline distT="0" distB="0" distL="0" distR="0" wp14:anchorId="3C3EE10A" wp14:editId="534C0683">
            <wp:extent cx="3421380" cy="1040883"/>
            <wp:effectExtent l="0" t="0" r="762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66" cy="106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876">
        <w:rPr>
          <w:noProof/>
        </w:rPr>
        <w:drawing>
          <wp:inline distT="0" distB="0" distL="0" distR="0" wp14:anchorId="02C18759" wp14:editId="76648220">
            <wp:extent cx="1802921" cy="9991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45" cy="10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F74B8" w14:textId="511CA929" w:rsidR="004C4FD7" w:rsidRPr="004C4FD7" w:rsidRDefault="00793D6D">
      <w:pPr>
        <w:rPr>
          <w:rFonts w:ascii="Arial" w:hAnsi="Arial" w:cs="Arial"/>
          <w:sz w:val="28"/>
          <w:szCs w:val="28"/>
          <w:lang w:val="cs-CZ"/>
        </w:rPr>
      </w:pPr>
      <w:r w:rsidRPr="004C4FD7">
        <w:rPr>
          <w:rFonts w:ascii="Arial" w:hAnsi="Arial" w:cs="Arial"/>
          <w:sz w:val="28"/>
          <w:szCs w:val="28"/>
          <w:lang w:val="cs-CZ"/>
        </w:rPr>
        <w:t xml:space="preserve">Praha </w:t>
      </w:r>
      <w:r w:rsidR="00C23359">
        <w:rPr>
          <w:rFonts w:ascii="Arial" w:hAnsi="Arial" w:cs="Arial"/>
          <w:sz w:val="28"/>
          <w:szCs w:val="28"/>
          <w:lang w:val="cs-CZ"/>
        </w:rPr>
        <w:t>1</w:t>
      </w:r>
      <w:r w:rsidR="00CE2ECC">
        <w:rPr>
          <w:rFonts w:ascii="Arial" w:hAnsi="Arial" w:cs="Arial"/>
          <w:sz w:val="28"/>
          <w:szCs w:val="28"/>
          <w:lang w:val="cs-CZ"/>
        </w:rPr>
        <w:t>2</w:t>
      </w:r>
      <w:r w:rsidRPr="004C4FD7">
        <w:rPr>
          <w:rFonts w:ascii="Arial" w:hAnsi="Arial" w:cs="Arial"/>
          <w:sz w:val="28"/>
          <w:szCs w:val="28"/>
          <w:lang w:val="cs-CZ"/>
        </w:rPr>
        <w:t>.</w:t>
      </w:r>
      <w:r w:rsidR="00C23359">
        <w:rPr>
          <w:rFonts w:ascii="Arial" w:hAnsi="Arial" w:cs="Arial"/>
          <w:sz w:val="28"/>
          <w:szCs w:val="28"/>
          <w:lang w:val="cs-CZ"/>
        </w:rPr>
        <w:t>11</w:t>
      </w:r>
      <w:r w:rsidRPr="004C4FD7">
        <w:rPr>
          <w:rFonts w:ascii="Arial" w:hAnsi="Arial" w:cs="Arial"/>
          <w:sz w:val="28"/>
          <w:szCs w:val="28"/>
          <w:lang w:val="cs-CZ"/>
        </w:rPr>
        <w:t>. 20</w:t>
      </w:r>
      <w:r w:rsidR="00CE2ECC">
        <w:rPr>
          <w:rFonts w:ascii="Arial" w:hAnsi="Arial" w:cs="Arial"/>
          <w:sz w:val="28"/>
          <w:szCs w:val="28"/>
          <w:lang w:val="cs-CZ"/>
        </w:rPr>
        <w:t>20</w:t>
      </w:r>
    </w:p>
    <w:p w14:paraId="36EBA90F" w14:textId="66AF0B55" w:rsidR="004C4FD7" w:rsidRPr="00AB2CD4" w:rsidRDefault="00AB2CD4">
      <w:pPr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AB2CD4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Evropské státy nadále dominují celosvětovému žebříčku talentů, </w:t>
      </w:r>
      <w:r w:rsidR="004C4FD7" w:rsidRPr="00AB2CD4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ČR </w:t>
      </w:r>
      <w:r w:rsidR="00F673B6" w:rsidRPr="00AB2CD4">
        <w:rPr>
          <w:rFonts w:ascii="Arial" w:hAnsi="Arial" w:cs="Arial"/>
          <w:b/>
          <w:sz w:val="28"/>
          <w:szCs w:val="28"/>
          <w:u w:val="single"/>
          <w:lang w:val="cs-CZ"/>
        </w:rPr>
        <w:t>s</w:t>
      </w:r>
      <w:r w:rsidRPr="00AB2CD4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e udržela na celkové 39 pozici jako </w:t>
      </w:r>
      <w:r w:rsidR="000155B7">
        <w:rPr>
          <w:rFonts w:ascii="Arial" w:hAnsi="Arial" w:cs="Arial"/>
          <w:b/>
          <w:sz w:val="28"/>
          <w:szCs w:val="28"/>
          <w:u w:val="single"/>
          <w:lang w:val="cs-CZ"/>
        </w:rPr>
        <w:t>před rokem</w:t>
      </w:r>
    </w:p>
    <w:p w14:paraId="5D3BA30A" w14:textId="224EA23E" w:rsidR="0049724F" w:rsidRPr="00CE2ECC" w:rsidRDefault="00793D6D" w:rsidP="00D63F6D">
      <w:pPr>
        <w:jc w:val="both"/>
        <w:rPr>
          <w:rFonts w:ascii="Arial" w:hAnsi="Arial" w:cs="Arial"/>
          <w:b/>
          <w:sz w:val="25"/>
          <w:szCs w:val="25"/>
          <w:highlight w:val="yellow"/>
          <w:lang w:val="cs-CZ"/>
        </w:rPr>
      </w:pPr>
      <w:r w:rsidRPr="00CE2ECC">
        <w:rPr>
          <w:rFonts w:ascii="Arial" w:hAnsi="Arial" w:cs="Arial"/>
          <w:b/>
          <w:sz w:val="25"/>
          <w:szCs w:val="25"/>
          <w:lang w:val="cs-CZ"/>
        </w:rPr>
        <w:t>Zapsaný ústav Spotřebitelské fórum coby odborný partner za Českou republiku a švýcarský institut IMD dnes společně zveřejnil</w:t>
      </w:r>
      <w:r w:rsidR="001859C8" w:rsidRPr="00CE2ECC">
        <w:rPr>
          <w:rFonts w:ascii="Arial" w:hAnsi="Arial" w:cs="Arial"/>
          <w:b/>
          <w:sz w:val="25"/>
          <w:szCs w:val="25"/>
          <w:lang w:val="cs-CZ"/>
        </w:rPr>
        <w:t>y</w:t>
      </w:r>
      <w:r w:rsidRPr="00CE2ECC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2E5873" w:rsidRPr="00CE2ECC">
        <w:rPr>
          <w:rFonts w:ascii="Arial" w:hAnsi="Arial" w:cs="Arial"/>
          <w:b/>
          <w:sz w:val="25"/>
          <w:szCs w:val="25"/>
          <w:lang w:val="cs-CZ"/>
        </w:rPr>
        <w:t xml:space="preserve">výsledky </w:t>
      </w:r>
      <w:r w:rsidR="00CE2ECC" w:rsidRPr="00CE2ECC">
        <w:rPr>
          <w:rFonts w:ascii="Arial" w:hAnsi="Arial" w:cs="Arial"/>
          <w:b/>
          <w:sz w:val="25"/>
          <w:szCs w:val="25"/>
          <w:lang w:val="cs-CZ"/>
        </w:rPr>
        <w:t>sedmého</w:t>
      </w:r>
      <w:r w:rsidR="00303E38" w:rsidRPr="00CE2ECC">
        <w:rPr>
          <w:rFonts w:ascii="Arial" w:hAnsi="Arial" w:cs="Arial"/>
          <w:b/>
          <w:sz w:val="25"/>
          <w:szCs w:val="25"/>
          <w:lang w:val="cs-CZ"/>
        </w:rPr>
        <w:t xml:space="preserve"> ročníku</w:t>
      </w:r>
      <w:r w:rsidR="00535BCF" w:rsidRPr="00CE2ECC">
        <w:rPr>
          <w:rFonts w:ascii="Arial" w:hAnsi="Arial" w:cs="Arial"/>
          <w:b/>
          <w:sz w:val="25"/>
          <w:szCs w:val="25"/>
          <w:lang w:val="cs-CZ"/>
        </w:rPr>
        <w:t xml:space="preserve"> světového</w:t>
      </w:r>
      <w:r w:rsidR="00303E38" w:rsidRPr="00CE2ECC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2E5873" w:rsidRPr="00CE2ECC">
        <w:rPr>
          <w:rFonts w:ascii="Arial" w:hAnsi="Arial" w:cs="Arial"/>
          <w:b/>
          <w:sz w:val="25"/>
          <w:szCs w:val="25"/>
          <w:lang w:val="cs-CZ"/>
        </w:rPr>
        <w:t>žebříčku</w:t>
      </w:r>
      <w:r w:rsidR="00535BCF" w:rsidRPr="00CE2ECC">
        <w:rPr>
          <w:rFonts w:ascii="Arial" w:hAnsi="Arial" w:cs="Arial"/>
          <w:b/>
          <w:sz w:val="25"/>
          <w:szCs w:val="25"/>
          <w:lang w:val="cs-CZ"/>
        </w:rPr>
        <w:t xml:space="preserve"> talentů (</w:t>
      </w:r>
      <w:r w:rsidR="00535BCF" w:rsidRPr="00CE2ECC">
        <w:rPr>
          <w:rFonts w:ascii="Arial" w:hAnsi="Arial" w:cs="Arial"/>
          <w:b/>
          <w:i/>
          <w:iCs/>
          <w:sz w:val="25"/>
          <w:szCs w:val="25"/>
          <w:lang w:val="en-US"/>
        </w:rPr>
        <w:t>IMD World Talent Ranking</w:t>
      </w:r>
      <w:r w:rsidR="00535BCF" w:rsidRPr="00CE2ECC">
        <w:rPr>
          <w:rFonts w:ascii="Arial" w:hAnsi="Arial" w:cs="Arial"/>
          <w:b/>
          <w:sz w:val="25"/>
          <w:szCs w:val="25"/>
          <w:lang w:val="cs-CZ"/>
        </w:rPr>
        <w:t>).</w:t>
      </w:r>
      <w:r w:rsidR="002E5873" w:rsidRPr="00CE2ECC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303E38" w:rsidRPr="00AB2CD4">
        <w:rPr>
          <w:rFonts w:ascii="Arial" w:hAnsi="Arial" w:cs="Arial"/>
          <w:b/>
          <w:sz w:val="25"/>
          <w:szCs w:val="25"/>
          <w:lang w:val="cs-CZ"/>
        </w:rPr>
        <w:t>Jde o hodnocení posuzovaných zemí</w:t>
      </w:r>
      <w:r w:rsidR="00513EF7" w:rsidRPr="00AB2CD4">
        <w:rPr>
          <w:rFonts w:ascii="Arial" w:hAnsi="Arial" w:cs="Arial"/>
          <w:b/>
          <w:sz w:val="25"/>
          <w:szCs w:val="25"/>
          <w:lang w:val="cs-CZ"/>
        </w:rPr>
        <w:t xml:space="preserve"> z hlediska jejich schopností talenty vychovat, přilákat a udržet. </w:t>
      </w:r>
      <w:r w:rsidR="0049724F" w:rsidRPr="00AB2CD4">
        <w:rPr>
          <w:rFonts w:ascii="Arial" w:hAnsi="Arial" w:cs="Arial"/>
          <w:b/>
          <w:sz w:val="25"/>
          <w:szCs w:val="25"/>
          <w:lang w:val="cs-CZ"/>
        </w:rPr>
        <w:t xml:space="preserve">Žebříček </w:t>
      </w:r>
      <w:r w:rsidR="00AB2CD4" w:rsidRPr="00AB2CD4">
        <w:rPr>
          <w:rFonts w:ascii="Arial" w:hAnsi="Arial" w:cs="Arial"/>
          <w:b/>
          <w:sz w:val="25"/>
          <w:szCs w:val="25"/>
          <w:lang w:val="cs-CZ"/>
        </w:rPr>
        <w:t>je</w:t>
      </w:r>
      <w:r w:rsidR="0049724F" w:rsidRPr="00AB2CD4">
        <w:rPr>
          <w:rFonts w:ascii="Arial" w:hAnsi="Arial" w:cs="Arial"/>
          <w:b/>
          <w:sz w:val="25"/>
          <w:szCs w:val="25"/>
          <w:lang w:val="cs-CZ"/>
        </w:rPr>
        <w:t xml:space="preserve"> celosvětově přístupný od </w:t>
      </w:r>
      <w:r w:rsidR="005A3CE4" w:rsidRPr="00AB2CD4">
        <w:rPr>
          <w:rFonts w:ascii="Arial" w:hAnsi="Arial" w:cs="Arial"/>
          <w:b/>
          <w:sz w:val="25"/>
          <w:szCs w:val="25"/>
          <w:lang w:val="cs-CZ"/>
        </w:rPr>
        <w:t>1</w:t>
      </w:r>
      <w:r w:rsidR="00AB2CD4" w:rsidRPr="00AB2CD4">
        <w:rPr>
          <w:rFonts w:ascii="Arial" w:hAnsi="Arial" w:cs="Arial"/>
          <w:b/>
          <w:sz w:val="25"/>
          <w:szCs w:val="25"/>
          <w:lang w:val="cs-CZ"/>
        </w:rPr>
        <w:t>2</w:t>
      </w:r>
      <w:r w:rsidR="0049724F" w:rsidRPr="00AB2CD4">
        <w:rPr>
          <w:rFonts w:ascii="Arial" w:hAnsi="Arial" w:cs="Arial"/>
          <w:b/>
          <w:sz w:val="25"/>
          <w:szCs w:val="25"/>
          <w:lang w:val="cs-CZ"/>
        </w:rPr>
        <w:t>.</w:t>
      </w:r>
      <w:r w:rsidR="00387A03" w:rsidRPr="00AB2CD4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5A3CE4" w:rsidRPr="00AB2CD4">
        <w:rPr>
          <w:rFonts w:ascii="Arial" w:hAnsi="Arial" w:cs="Arial"/>
          <w:b/>
          <w:sz w:val="25"/>
          <w:szCs w:val="25"/>
          <w:lang w:val="cs-CZ"/>
        </w:rPr>
        <w:t>11</w:t>
      </w:r>
      <w:r w:rsidR="0049724F" w:rsidRPr="00AB2CD4">
        <w:rPr>
          <w:rFonts w:ascii="Arial" w:hAnsi="Arial" w:cs="Arial"/>
          <w:b/>
          <w:sz w:val="25"/>
          <w:szCs w:val="25"/>
          <w:lang w:val="cs-CZ"/>
        </w:rPr>
        <w:t>. 20</w:t>
      </w:r>
      <w:r w:rsidR="00AB2CD4" w:rsidRPr="00AB2CD4">
        <w:rPr>
          <w:rFonts w:ascii="Arial" w:hAnsi="Arial" w:cs="Arial"/>
          <w:b/>
          <w:sz w:val="25"/>
          <w:szCs w:val="25"/>
          <w:lang w:val="cs-CZ"/>
        </w:rPr>
        <w:t>20</w:t>
      </w:r>
      <w:r w:rsidR="0049724F" w:rsidRPr="00AB2CD4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303E38" w:rsidRPr="00AB2CD4">
        <w:rPr>
          <w:rFonts w:ascii="Arial" w:hAnsi="Arial" w:cs="Arial"/>
          <w:b/>
          <w:sz w:val="25"/>
          <w:szCs w:val="25"/>
          <w:lang w:val="cs-CZ"/>
        </w:rPr>
        <w:t>1</w:t>
      </w:r>
      <w:r w:rsidR="00AB2CD4" w:rsidRPr="00AB2CD4">
        <w:rPr>
          <w:rFonts w:ascii="Arial" w:hAnsi="Arial" w:cs="Arial"/>
          <w:b/>
          <w:sz w:val="25"/>
          <w:szCs w:val="25"/>
          <w:lang w:val="cs-CZ"/>
        </w:rPr>
        <w:t>0</w:t>
      </w:r>
      <w:r w:rsidR="0049724F" w:rsidRPr="00AB2CD4">
        <w:rPr>
          <w:rFonts w:ascii="Arial" w:hAnsi="Arial" w:cs="Arial"/>
          <w:b/>
          <w:sz w:val="25"/>
          <w:szCs w:val="25"/>
          <w:lang w:val="cs-CZ"/>
        </w:rPr>
        <w:t xml:space="preserve">:00 </w:t>
      </w:r>
      <w:r w:rsidR="005A3CE4" w:rsidRPr="00AB2CD4">
        <w:rPr>
          <w:rFonts w:ascii="Arial" w:hAnsi="Arial" w:cs="Arial"/>
          <w:b/>
          <w:sz w:val="25"/>
          <w:szCs w:val="25"/>
          <w:lang w:val="cs-CZ"/>
        </w:rPr>
        <w:t>S</w:t>
      </w:r>
      <w:r w:rsidR="0049724F" w:rsidRPr="00AB2CD4">
        <w:rPr>
          <w:rFonts w:ascii="Arial" w:hAnsi="Arial" w:cs="Arial"/>
          <w:b/>
          <w:sz w:val="25"/>
          <w:szCs w:val="25"/>
          <w:lang w:val="cs-CZ"/>
        </w:rPr>
        <w:t>EČ na:</w:t>
      </w:r>
      <w:r w:rsidR="005A3CE4" w:rsidRPr="00AB2CD4">
        <w:t xml:space="preserve"> </w:t>
      </w:r>
      <w:hyperlink r:id="rId6" w:tgtFrame="_blank" w:history="1">
        <w:r w:rsidR="005A3CE4" w:rsidRPr="00AB2CD4">
          <w:rPr>
            <w:rStyle w:val="Hypertextovodkaz"/>
            <w:rFonts w:ascii="Arial" w:hAnsi="Arial" w:cs="Arial"/>
            <w:sz w:val="25"/>
            <w:szCs w:val="25"/>
            <w:lang w:val="en-US"/>
          </w:rPr>
          <w:t>https://www.imd.org/wcc/world-competitiveness-center/</w:t>
        </w:r>
      </w:hyperlink>
      <w:r w:rsidR="0049724F" w:rsidRPr="00AB2CD4">
        <w:rPr>
          <w:rFonts w:ascii="Arial" w:hAnsi="Arial" w:cs="Arial"/>
          <w:b/>
          <w:sz w:val="25"/>
          <w:szCs w:val="25"/>
          <w:lang w:val="cs-CZ"/>
        </w:rPr>
        <w:t xml:space="preserve">.  </w:t>
      </w:r>
    </w:p>
    <w:p w14:paraId="75E577B5" w14:textId="10E7D156" w:rsidR="00AB2CD4" w:rsidRDefault="00303E38" w:rsidP="00FB67C5">
      <w:pPr>
        <w:jc w:val="both"/>
        <w:rPr>
          <w:rFonts w:ascii="Arial" w:hAnsi="Arial" w:cs="Arial"/>
          <w:sz w:val="25"/>
          <w:szCs w:val="25"/>
          <w:lang w:val="cs-CZ"/>
        </w:rPr>
      </w:pPr>
      <w:r w:rsidRPr="00CE2ECC">
        <w:rPr>
          <w:rFonts w:ascii="Arial" w:hAnsi="Arial" w:cs="Arial"/>
          <w:sz w:val="25"/>
          <w:szCs w:val="25"/>
          <w:lang w:val="cs-CZ"/>
        </w:rPr>
        <w:t>Pořadí na prvních</w:t>
      </w:r>
      <w:r w:rsidR="009572F0" w:rsidRPr="00CE2ECC">
        <w:rPr>
          <w:rFonts w:ascii="Arial" w:hAnsi="Arial" w:cs="Arial"/>
          <w:sz w:val="25"/>
          <w:szCs w:val="25"/>
          <w:lang w:val="cs-CZ"/>
        </w:rPr>
        <w:t xml:space="preserve"> dvou </w:t>
      </w:r>
      <w:r w:rsidRPr="00CE2ECC">
        <w:rPr>
          <w:rFonts w:ascii="Arial" w:hAnsi="Arial" w:cs="Arial"/>
          <w:sz w:val="25"/>
          <w:szCs w:val="25"/>
          <w:lang w:val="cs-CZ"/>
        </w:rPr>
        <w:t xml:space="preserve">příčkách žebříčku </w:t>
      </w:r>
      <w:r w:rsidR="009572F0" w:rsidRPr="00CE2ECC">
        <w:rPr>
          <w:rFonts w:ascii="Arial" w:hAnsi="Arial" w:cs="Arial"/>
          <w:sz w:val="25"/>
          <w:szCs w:val="25"/>
          <w:lang w:val="cs-CZ"/>
        </w:rPr>
        <w:t>talentů 20</w:t>
      </w:r>
      <w:r w:rsidR="00CE2ECC" w:rsidRPr="00CE2ECC">
        <w:rPr>
          <w:rFonts w:ascii="Arial" w:hAnsi="Arial" w:cs="Arial"/>
          <w:sz w:val="25"/>
          <w:szCs w:val="25"/>
          <w:lang w:val="cs-CZ"/>
        </w:rPr>
        <w:t>20</w:t>
      </w:r>
      <w:r w:rsidRPr="00CE2ECC">
        <w:rPr>
          <w:rFonts w:ascii="Arial" w:hAnsi="Arial" w:cs="Arial"/>
          <w:sz w:val="25"/>
          <w:szCs w:val="25"/>
          <w:lang w:val="cs-CZ"/>
        </w:rPr>
        <w:t xml:space="preserve"> zůstává stejné jako v</w:t>
      </w:r>
      <w:r w:rsidR="00CE2ECC" w:rsidRPr="00CE2ECC">
        <w:rPr>
          <w:rFonts w:ascii="Arial" w:hAnsi="Arial" w:cs="Arial"/>
          <w:sz w:val="25"/>
          <w:szCs w:val="25"/>
          <w:lang w:val="cs-CZ"/>
        </w:rPr>
        <w:t> </w:t>
      </w:r>
      <w:r w:rsidRPr="00CE2ECC">
        <w:rPr>
          <w:rFonts w:ascii="Arial" w:hAnsi="Arial" w:cs="Arial"/>
          <w:sz w:val="25"/>
          <w:szCs w:val="25"/>
          <w:lang w:val="cs-CZ"/>
        </w:rPr>
        <w:t>loňském</w:t>
      </w:r>
      <w:r w:rsidR="00CE2ECC" w:rsidRPr="00CE2ECC">
        <w:rPr>
          <w:rFonts w:ascii="Arial" w:hAnsi="Arial" w:cs="Arial"/>
          <w:sz w:val="25"/>
          <w:szCs w:val="25"/>
          <w:lang w:val="cs-CZ"/>
        </w:rPr>
        <w:t xml:space="preserve"> a předloňském</w:t>
      </w:r>
      <w:r w:rsidRPr="00CE2ECC">
        <w:rPr>
          <w:rFonts w:ascii="Arial" w:hAnsi="Arial" w:cs="Arial"/>
          <w:sz w:val="25"/>
          <w:szCs w:val="25"/>
          <w:lang w:val="cs-CZ"/>
        </w:rPr>
        <w:t xml:space="preserve"> ročníku</w:t>
      </w:r>
      <w:r w:rsidR="00E109B4" w:rsidRPr="00CE2ECC">
        <w:rPr>
          <w:rFonts w:ascii="Arial" w:hAnsi="Arial" w:cs="Arial"/>
          <w:sz w:val="25"/>
          <w:szCs w:val="25"/>
          <w:lang w:val="cs-CZ"/>
        </w:rPr>
        <w:t>. Na prvním místě j</w:t>
      </w:r>
      <w:r w:rsidR="009572F0" w:rsidRPr="00CE2ECC">
        <w:rPr>
          <w:rFonts w:ascii="Arial" w:hAnsi="Arial" w:cs="Arial"/>
          <w:sz w:val="25"/>
          <w:szCs w:val="25"/>
          <w:lang w:val="cs-CZ"/>
        </w:rPr>
        <w:t xml:space="preserve">e Švýcarsko, </w:t>
      </w:r>
      <w:r w:rsidR="009572F0" w:rsidRPr="008F373B">
        <w:rPr>
          <w:rFonts w:ascii="Arial" w:hAnsi="Arial" w:cs="Arial"/>
          <w:sz w:val="25"/>
          <w:szCs w:val="25"/>
          <w:lang w:val="cs-CZ"/>
        </w:rPr>
        <w:t xml:space="preserve">které </w:t>
      </w:r>
      <w:r w:rsidR="00CE2ECC" w:rsidRPr="008F373B">
        <w:rPr>
          <w:rFonts w:ascii="Arial" w:hAnsi="Arial" w:cs="Arial"/>
          <w:sz w:val="25"/>
          <w:szCs w:val="25"/>
          <w:lang w:val="cs-CZ"/>
        </w:rPr>
        <w:t>celosvětově dominuje v počtu talentů v univerzitním i učňovském vzdělávání.</w:t>
      </w:r>
      <w:r w:rsidR="008F373B" w:rsidRPr="008F373B">
        <w:rPr>
          <w:rFonts w:ascii="Arial" w:hAnsi="Arial" w:cs="Arial"/>
          <w:sz w:val="25"/>
          <w:szCs w:val="25"/>
          <w:lang w:val="cs-CZ"/>
        </w:rPr>
        <w:t xml:space="preserve"> </w:t>
      </w:r>
      <w:r w:rsidR="00CE2ECC" w:rsidRPr="008F373B">
        <w:rPr>
          <w:rFonts w:ascii="Arial" w:hAnsi="Arial" w:cs="Arial"/>
          <w:sz w:val="25"/>
          <w:szCs w:val="25"/>
          <w:lang w:val="cs-CZ"/>
        </w:rPr>
        <w:t xml:space="preserve">Země je také přitažlivá pro zahraniční talenty díky vysoké životní úrovni a výši </w:t>
      </w:r>
      <w:r w:rsidR="008F373B" w:rsidRPr="008F373B">
        <w:rPr>
          <w:rFonts w:ascii="Arial" w:hAnsi="Arial" w:cs="Arial"/>
          <w:sz w:val="25"/>
          <w:szCs w:val="25"/>
          <w:lang w:val="cs-CZ"/>
        </w:rPr>
        <w:t xml:space="preserve">příjmů. </w:t>
      </w:r>
      <w:r w:rsidR="009572F0" w:rsidRPr="008F373B">
        <w:rPr>
          <w:rFonts w:ascii="Arial" w:hAnsi="Arial" w:cs="Arial"/>
          <w:sz w:val="25"/>
          <w:szCs w:val="25"/>
          <w:lang w:val="cs-CZ"/>
        </w:rPr>
        <w:t xml:space="preserve">Na druhé příčce je Dánsko, které </w:t>
      </w:r>
      <w:r w:rsidR="008F373B" w:rsidRPr="008F373B">
        <w:rPr>
          <w:rFonts w:ascii="Arial" w:hAnsi="Arial" w:cs="Arial"/>
          <w:sz w:val="25"/>
          <w:szCs w:val="25"/>
          <w:lang w:val="cs-CZ"/>
        </w:rPr>
        <w:t xml:space="preserve">také vyniká napříč sledovanými kategoriemi a </w:t>
      </w:r>
      <w:r w:rsidR="009B01D0">
        <w:rPr>
          <w:rFonts w:ascii="Arial" w:hAnsi="Arial" w:cs="Arial"/>
          <w:sz w:val="25"/>
          <w:szCs w:val="25"/>
          <w:lang w:val="cs-CZ"/>
        </w:rPr>
        <w:t xml:space="preserve">vyniká například i celosvětově nejlépe jazykově vybavenou pracovní silou. </w:t>
      </w:r>
      <w:r w:rsidR="00AB2CD4" w:rsidRPr="00AB2CD4">
        <w:rPr>
          <w:rFonts w:ascii="Arial" w:hAnsi="Arial" w:cs="Arial"/>
          <w:sz w:val="25"/>
          <w:szCs w:val="25"/>
          <w:lang w:val="cs-CZ"/>
        </w:rPr>
        <w:t>T</w:t>
      </w:r>
      <w:r w:rsidR="00CE2ECC" w:rsidRPr="00AB2CD4">
        <w:rPr>
          <w:rFonts w:ascii="Arial" w:hAnsi="Arial" w:cs="Arial"/>
          <w:sz w:val="25"/>
          <w:szCs w:val="25"/>
          <w:lang w:val="cs-CZ"/>
        </w:rPr>
        <w:t xml:space="preserve">řetí pozici </w:t>
      </w:r>
      <w:r w:rsidR="00AB2CD4" w:rsidRPr="00AB2CD4">
        <w:rPr>
          <w:rFonts w:ascii="Arial" w:hAnsi="Arial" w:cs="Arial"/>
          <w:sz w:val="25"/>
          <w:szCs w:val="25"/>
          <w:lang w:val="cs-CZ"/>
        </w:rPr>
        <w:t xml:space="preserve">obsadilo </w:t>
      </w:r>
      <w:r w:rsidR="00CE2ECC" w:rsidRPr="00AB2CD4">
        <w:rPr>
          <w:rFonts w:ascii="Arial" w:hAnsi="Arial" w:cs="Arial"/>
          <w:sz w:val="25"/>
          <w:szCs w:val="25"/>
          <w:lang w:val="cs-CZ"/>
        </w:rPr>
        <w:t>Lucembursko</w:t>
      </w:r>
      <w:r w:rsidR="00AB2CD4" w:rsidRPr="00AB2CD4">
        <w:rPr>
          <w:rFonts w:ascii="Arial" w:hAnsi="Arial" w:cs="Arial"/>
          <w:sz w:val="25"/>
          <w:szCs w:val="25"/>
          <w:lang w:val="cs-CZ"/>
        </w:rPr>
        <w:t>, které v řebříčku v posledních letech setrvale stoupá vzhůru</w:t>
      </w:r>
      <w:r w:rsidR="009B01D0">
        <w:rPr>
          <w:rFonts w:ascii="Arial" w:hAnsi="Arial" w:cs="Arial"/>
          <w:sz w:val="25"/>
          <w:szCs w:val="25"/>
          <w:lang w:val="cs-CZ"/>
        </w:rPr>
        <w:t xml:space="preserve"> a má v přepočtu na jednoho studujícího</w:t>
      </w:r>
      <w:r w:rsidR="009B01D0" w:rsidRPr="009B01D0">
        <w:rPr>
          <w:rFonts w:ascii="Arial" w:hAnsi="Arial" w:cs="Arial"/>
          <w:sz w:val="25"/>
          <w:szCs w:val="25"/>
          <w:lang w:val="cs-CZ"/>
        </w:rPr>
        <w:t xml:space="preserve"> </w:t>
      </w:r>
      <w:r w:rsidR="009B01D0">
        <w:rPr>
          <w:rFonts w:ascii="Arial" w:hAnsi="Arial" w:cs="Arial"/>
          <w:sz w:val="25"/>
          <w:szCs w:val="25"/>
          <w:lang w:val="cs-CZ"/>
        </w:rPr>
        <w:t>nejvyšší investice do vzdělávání.</w:t>
      </w:r>
    </w:p>
    <w:p w14:paraId="389717E9" w14:textId="70A80988" w:rsidR="00AB2CD4" w:rsidRPr="003E7083" w:rsidRDefault="00AB2CD4" w:rsidP="00FB67C5">
      <w:pPr>
        <w:jc w:val="both"/>
        <w:rPr>
          <w:rFonts w:ascii="Arial" w:hAnsi="Arial" w:cs="Arial"/>
          <w:sz w:val="25"/>
          <w:szCs w:val="25"/>
          <w:lang w:val="cs-CZ"/>
        </w:rPr>
      </w:pPr>
      <w:r w:rsidRPr="00AB2CD4">
        <w:rPr>
          <w:rFonts w:ascii="Arial" w:hAnsi="Arial" w:cs="Arial"/>
          <w:sz w:val="25"/>
          <w:szCs w:val="25"/>
          <w:lang w:val="cs-CZ"/>
        </w:rPr>
        <w:t xml:space="preserve">V první desítce se dále nacházejí malé a středně velké evropské státy, které kombinují vysoké investice do vzdělávání s vysokou kvalitou života, která dokáže domácí talenty v zemi udržet a </w:t>
      </w:r>
      <w:r w:rsidR="003E7083">
        <w:rPr>
          <w:rFonts w:ascii="Arial" w:hAnsi="Arial" w:cs="Arial"/>
          <w:sz w:val="25"/>
          <w:szCs w:val="25"/>
          <w:lang w:val="cs-CZ"/>
        </w:rPr>
        <w:t xml:space="preserve">nadto </w:t>
      </w:r>
      <w:r w:rsidRPr="00AB2CD4">
        <w:rPr>
          <w:rFonts w:ascii="Arial" w:hAnsi="Arial" w:cs="Arial"/>
          <w:sz w:val="25"/>
          <w:szCs w:val="25"/>
          <w:lang w:val="cs-CZ"/>
        </w:rPr>
        <w:t xml:space="preserve">přilákat </w:t>
      </w:r>
      <w:r w:rsidR="003E7083">
        <w:rPr>
          <w:rFonts w:ascii="Arial" w:hAnsi="Arial" w:cs="Arial"/>
          <w:sz w:val="25"/>
          <w:szCs w:val="25"/>
          <w:lang w:val="cs-CZ"/>
        </w:rPr>
        <w:t xml:space="preserve">talenty ze </w:t>
      </w:r>
      <w:r w:rsidRPr="00AB2CD4">
        <w:rPr>
          <w:rFonts w:ascii="Arial" w:hAnsi="Arial" w:cs="Arial"/>
          <w:sz w:val="25"/>
          <w:szCs w:val="25"/>
          <w:lang w:val="cs-CZ"/>
        </w:rPr>
        <w:t xml:space="preserve">zahraniční. </w:t>
      </w:r>
      <w:r w:rsidRPr="003E7083">
        <w:rPr>
          <w:rFonts w:ascii="Arial" w:hAnsi="Arial" w:cs="Arial"/>
          <w:sz w:val="25"/>
          <w:szCs w:val="25"/>
          <w:lang w:val="cs-CZ"/>
        </w:rPr>
        <w:t xml:space="preserve">Jde o </w:t>
      </w:r>
      <w:r w:rsidR="003E7083" w:rsidRPr="003E7083">
        <w:rPr>
          <w:rFonts w:ascii="Arial" w:hAnsi="Arial" w:cs="Arial"/>
          <w:sz w:val="25"/>
          <w:szCs w:val="25"/>
          <w:lang w:val="cs-CZ"/>
        </w:rPr>
        <w:t xml:space="preserve">Island (4. místo), </w:t>
      </w:r>
      <w:r w:rsidRPr="003E7083">
        <w:rPr>
          <w:rFonts w:ascii="Arial" w:hAnsi="Arial" w:cs="Arial"/>
          <w:sz w:val="25"/>
          <w:szCs w:val="25"/>
          <w:lang w:val="cs-CZ"/>
        </w:rPr>
        <w:t>Švédsko (</w:t>
      </w:r>
      <w:r w:rsidR="003E7083" w:rsidRPr="003E7083">
        <w:rPr>
          <w:rFonts w:ascii="Arial" w:hAnsi="Arial" w:cs="Arial"/>
          <w:sz w:val="25"/>
          <w:szCs w:val="25"/>
          <w:lang w:val="cs-CZ"/>
        </w:rPr>
        <w:t>5</w:t>
      </w:r>
      <w:r w:rsidRPr="003E7083">
        <w:rPr>
          <w:rFonts w:ascii="Arial" w:hAnsi="Arial" w:cs="Arial"/>
          <w:sz w:val="25"/>
          <w:szCs w:val="25"/>
          <w:lang w:val="cs-CZ"/>
        </w:rPr>
        <w:t>.), Rakousko (</w:t>
      </w:r>
      <w:r w:rsidR="003E7083" w:rsidRPr="003E7083">
        <w:rPr>
          <w:rFonts w:ascii="Arial" w:hAnsi="Arial" w:cs="Arial"/>
          <w:sz w:val="25"/>
          <w:szCs w:val="25"/>
          <w:lang w:val="cs-CZ"/>
        </w:rPr>
        <w:t>5</w:t>
      </w:r>
      <w:r w:rsidRPr="003E7083">
        <w:rPr>
          <w:rFonts w:ascii="Arial" w:hAnsi="Arial" w:cs="Arial"/>
          <w:sz w:val="25"/>
          <w:szCs w:val="25"/>
          <w:lang w:val="cs-CZ"/>
        </w:rPr>
        <w:t>.), Norsko (6.), a Nizozemsko (</w:t>
      </w:r>
      <w:r w:rsidR="003E7083" w:rsidRPr="003E7083">
        <w:rPr>
          <w:rFonts w:ascii="Arial" w:hAnsi="Arial" w:cs="Arial"/>
          <w:sz w:val="25"/>
          <w:szCs w:val="25"/>
          <w:lang w:val="cs-CZ"/>
        </w:rPr>
        <w:t>10</w:t>
      </w:r>
      <w:r w:rsidRPr="003E7083">
        <w:rPr>
          <w:rFonts w:ascii="Arial" w:hAnsi="Arial" w:cs="Arial"/>
          <w:sz w:val="25"/>
          <w:szCs w:val="25"/>
          <w:lang w:val="cs-CZ"/>
        </w:rPr>
        <w:t>.).</w:t>
      </w:r>
      <w:r w:rsidR="003E7083">
        <w:rPr>
          <w:rFonts w:ascii="Arial" w:hAnsi="Arial" w:cs="Arial"/>
          <w:sz w:val="25"/>
          <w:szCs w:val="25"/>
          <w:lang w:val="cs-CZ"/>
        </w:rPr>
        <w:t xml:space="preserve"> Z</w:t>
      </w:r>
      <w:r>
        <w:rPr>
          <w:rFonts w:ascii="Arial" w:hAnsi="Arial" w:cs="Arial"/>
          <w:sz w:val="25"/>
          <w:szCs w:val="25"/>
          <w:lang w:val="cs-CZ"/>
        </w:rPr>
        <w:t xml:space="preserve">e států mimo </w:t>
      </w:r>
      <w:r w:rsidR="003E7083">
        <w:rPr>
          <w:rFonts w:ascii="Arial" w:hAnsi="Arial" w:cs="Arial"/>
          <w:sz w:val="25"/>
          <w:szCs w:val="25"/>
          <w:lang w:val="cs-CZ"/>
        </w:rPr>
        <w:t xml:space="preserve">Západní </w:t>
      </w:r>
      <w:r>
        <w:rPr>
          <w:rFonts w:ascii="Arial" w:hAnsi="Arial" w:cs="Arial"/>
          <w:sz w:val="25"/>
          <w:szCs w:val="25"/>
          <w:lang w:val="cs-CZ"/>
        </w:rPr>
        <w:t xml:space="preserve">Evropu </w:t>
      </w:r>
      <w:r w:rsidR="003E7083">
        <w:rPr>
          <w:rFonts w:ascii="Arial" w:hAnsi="Arial" w:cs="Arial"/>
          <w:sz w:val="25"/>
          <w:szCs w:val="25"/>
          <w:lang w:val="cs-CZ"/>
        </w:rPr>
        <w:t xml:space="preserve">se do první desítky žebříčku </w:t>
      </w:r>
      <w:r>
        <w:rPr>
          <w:rFonts w:ascii="Arial" w:hAnsi="Arial" w:cs="Arial"/>
          <w:sz w:val="25"/>
          <w:szCs w:val="25"/>
          <w:lang w:val="cs-CZ"/>
        </w:rPr>
        <w:t xml:space="preserve">dostala jen osmá Kanada a devátý Singapur. </w:t>
      </w:r>
      <w:r w:rsidR="003E7083">
        <w:rPr>
          <w:rFonts w:ascii="Arial" w:hAnsi="Arial" w:cs="Arial"/>
          <w:sz w:val="25"/>
          <w:szCs w:val="25"/>
          <w:lang w:val="cs-CZ"/>
        </w:rPr>
        <w:t>Z velkých ekonomik je na tom nejlépe Německo (11). a USA (15.). Spojené království za poslední roky v důsledku nejistoty spojené s brexitem výrazně propadlo a v letošním žebříčku se umístilo na 23 místě. Francie je na 28. pozici, Japonsko 38. a Čína 40.</w:t>
      </w:r>
    </w:p>
    <w:p w14:paraId="79897A96" w14:textId="0A8FCD62" w:rsidR="005F7533" w:rsidRPr="00344A7B" w:rsidRDefault="00BD59CB" w:rsidP="002A5AAD">
      <w:pPr>
        <w:jc w:val="both"/>
        <w:rPr>
          <w:rFonts w:ascii="Arial" w:hAnsi="Arial" w:cs="Arial"/>
          <w:i/>
          <w:iCs/>
          <w:sz w:val="25"/>
          <w:szCs w:val="25"/>
          <w:lang w:val="cs-CZ"/>
        </w:rPr>
      </w:pPr>
      <w:r w:rsidRPr="00805417">
        <w:rPr>
          <w:rFonts w:ascii="Arial" w:hAnsi="Arial" w:cs="Arial"/>
          <w:sz w:val="25"/>
          <w:szCs w:val="25"/>
          <w:lang w:val="cs-CZ"/>
        </w:rPr>
        <w:t>„</w:t>
      </w:r>
      <w:r w:rsidRPr="00805417">
        <w:rPr>
          <w:rFonts w:ascii="Arial" w:hAnsi="Arial" w:cs="Arial"/>
          <w:i/>
          <w:iCs/>
          <w:sz w:val="25"/>
          <w:szCs w:val="25"/>
          <w:lang w:val="cs-CZ"/>
        </w:rPr>
        <w:t xml:space="preserve">Ze zemí bývalého </w:t>
      </w:r>
      <w:r w:rsidR="00185F5E" w:rsidRPr="00805417">
        <w:rPr>
          <w:rFonts w:ascii="Arial" w:hAnsi="Arial" w:cs="Arial"/>
          <w:i/>
          <w:iCs/>
          <w:sz w:val="25"/>
          <w:szCs w:val="25"/>
          <w:lang w:val="cs-CZ"/>
        </w:rPr>
        <w:t>v</w:t>
      </w:r>
      <w:r w:rsidRPr="00805417">
        <w:rPr>
          <w:rFonts w:ascii="Arial" w:hAnsi="Arial" w:cs="Arial"/>
          <w:i/>
          <w:iCs/>
          <w:sz w:val="25"/>
          <w:szCs w:val="25"/>
          <w:lang w:val="cs-CZ"/>
        </w:rPr>
        <w:t>ýchodního bloku si v IMD žebříčku talentů 20</w:t>
      </w:r>
      <w:r w:rsidR="003E7083" w:rsidRPr="00805417">
        <w:rPr>
          <w:rFonts w:ascii="Arial" w:hAnsi="Arial" w:cs="Arial"/>
          <w:i/>
          <w:iCs/>
          <w:sz w:val="25"/>
          <w:szCs w:val="25"/>
          <w:lang w:val="cs-CZ"/>
        </w:rPr>
        <w:t>20</w:t>
      </w:r>
      <w:r w:rsidRPr="00805417">
        <w:rPr>
          <w:rFonts w:ascii="Arial" w:hAnsi="Arial" w:cs="Arial"/>
          <w:i/>
          <w:iCs/>
          <w:sz w:val="25"/>
          <w:szCs w:val="25"/>
          <w:lang w:val="cs-CZ"/>
        </w:rPr>
        <w:t xml:space="preserve"> nejlépe vedlo Estonsko na </w:t>
      </w:r>
      <w:r w:rsidR="003E7083" w:rsidRPr="00805417">
        <w:rPr>
          <w:rFonts w:ascii="Arial" w:hAnsi="Arial" w:cs="Arial"/>
          <w:i/>
          <w:iCs/>
          <w:sz w:val="25"/>
          <w:szCs w:val="25"/>
          <w:lang w:val="cs-CZ"/>
        </w:rPr>
        <w:t>19</w:t>
      </w:r>
      <w:r w:rsidRPr="00805417">
        <w:rPr>
          <w:rFonts w:ascii="Arial" w:hAnsi="Arial" w:cs="Arial"/>
          <w:i/>
          <w:iCs/>
          <w:sz w:val="25"/>
          <w:szCs w:val="25"/>
          <w:lang w:val="cs-CZ"/>
        </w:rPr>
        <w:t xml:space="preserve">. místě a Litva </w:t>
      </w:r>
      <w:r w:rsidR="003E7083" w:rsidRPr="00805417">
        <w:rPr>
          <w:rFonts w:ascii="Arial" w:hAnsi="Arial" w:cs="Arial"/>
          <w:i/>
          <w:iCs/>
          <w:sz w:val="25"/>
          <w:szCs w:val="25"/>
          <w:lang w:val="cs-CZ"/>
        </w:rPr>
        <w:t xml:space="preserve">na 27. pozici. </w:t>
      </w:r>
      <w:r w:rsidRPr="00805417">
        <w:rPr>
          <w:rFonts w:ascii="Arial" w:hAnsi="Arial" w:cs="Arial"/>
          <w:i/>
          <w:iCs/>
          <w:sz w:val="25"/>
          <w:szCs w:val="25"/>
          <w:lang w:val="cs-CZ"/>
        </w:rPr>
        <w:t xml:space="preserve">Před Českou </w:t>
      </w:r>
      <w:r w:rsidR="00F53FF0" w:rsidRPr="00805417">
        <w:rPr>
          <w:rFonts w:ascii="Arial" w:hAnsi="Arial" w:cs="Arial"/>
          <w:i/>
          <w:iCs/>
          <w:sz w:val="25"/>
          <w:szCs w:val="25"/>
          <w:lang w:val="cs-CZ"/>
        </w:rPr>
        <w:t>r</w:t>
      </w:r>
      <w:r w:rsidRPr="00805417">
        <w:rPr>
          <w:rFonts w:ascii="Arial" w:hAnsi="Arial" w:cs="Arial"/>
          <w:i/>
          <w:iCs/>
          <w:sz w:val="25"/>
          <w:szCs w:val="25"/>
          <w:lang w:val="cs-CZ"/>
        </w:rPr>
        <w:t>epubliku, která</w:t>
      </w:r>
      <w:r w:rsidR="003E7083" w:rsidRPr="00805417">
        <w:rPr>
          <w:rFonts w:ascii="Arial" w:hAnsi="Arial" w:cs="Arial"/>
          <w:i/>
          <w:iCs/>
          <w:sz w:val="25"/>
          <w:szCs w:val="25"/>
          <w:lang w:val="cs-CZ"/>
        </w:rPr>
        <w:t xml:space="preserve"> si udržela loňskou </w:t>
      </w:r>
      <w:r w:rsidRPr="00805417">
        <w:rPr>
          <w:rFonts w:ascii="Arial" w:hAnsi="Arial" w:cs="Arial"/>
          <w:i/>
          <w:iCs/>
          <w:sz w:val="25"/>
          <w:szCs w:val="25"/>
          <w:lang w:val="cs-CZ"/>
        </w:rPr>
        <w:t>39. pozici, se dostalo ještě Slovinsko (3</w:t>
      </w:r>
      <w:r w:rsidR="003E7083" w:rsidRPr="00805417">
        <w:rPr>
          <w:rFonts w:ascii="Arial" w:hAnsi="Arial" w:cs="Arial"/>
          <w:i/>
          <w:iCs/>
          <w:sz w:val="25"/>
          <w:szCs w:val="25"/>
          <w:lang w:val="cs-CZ"/>
        </w:rPr>
        <w:t>0</w:t>
      </w:r>
      <w:r w:rsidRPr="00805417">
        <w:rPr>
          <w:rFonts w:ascii="Arial" w:hAnsi="Arial" w:cs="Arial"/>
          <w:i/>
          <w:iCs/>
          <w:sz w:val="25"/>
          <w:szCs w:val="25"/>
          <w:lang w:val="cs-CZ"/>
        </w:rPr>
        <w:t>. místo), Lotyšsko (3</w:t>
      </w:r>
      <w:r w:rsidR="003E7083" w:rsidRPr="00805417">
        <w:rPr>
          <w:rFonts w:ascii="Arial" w:hAnsi="Arial" w:cs="Arial"/>
          <w:i/>
          <w:iCs/>
          <w:sz w:val="25"/>
          <w:szCs w:val="25"/>
          <w:lang w:val="cs-CZ"/>
        </w:rPr>
        <w:t>3</w:t>
      </w:r>
      <w:r w:rsidRPr="00805417">
        <w:rPr>
          <w:rFonts w:ascii="Arial" w:hAnsi="Arial" w:cs="Arial"/>
          <w:i/>
          <w:iCs/>
          <w:sz w:val="25"/>
          <w:szCs w:val="25"/>
          <w:lang w:val="cs-CZ"/>
        </w:rPr>
        <w:t>. místo) a Polsko na 3</w:t>
      </w:r>
      <w:r w:rsidR="003E7083" w:rsidRPr="00805417">
        <w:rPr>
          <w:rFonts w:ascii="Arial" w:hAnsi="Arial" w:cs="Arial"/>
          <w:i/>
          <w:iCs/>
          <w:sz w:val="25"/>
          <w:szCs w:val="25"/>
          <w:lang w:val="cs-CZ"/>
        </w:rPr>
        <w:t>5</w:t>
      </w:r>
      <w:r w:rsidRPr="00805417">
        <w:rPr>
          <w:rFonts w:ascii="Arial" w:hAnsi="Arial" w:cs="Arial"/>
          <w:i/>
          <w:iCs/>
          <w:sz w:val="25"/>
          <w:szCs w:val="25"/>
          <w:lang w:val="cs-CZ"/>
        </w:rPr>
        <w:t>. místě. Maďarsko je na 5</w:t>
      </w:r>
      <w:r w:rsidR="003E7083" w:rsidRPr="00805417">
        <w:rPr>
          <w:rFonts w:ascii="Arial" w:hAnsi="Arial" w:cs="Arial"/>
          <w:i/>
          <w:iCs/>
          <w:sz w:val="25"/>
          <w:szCs w:val="25"/>
          <w:lang w:val="cs-CZ"/>
        </w:rPr>
        <w:t>0</w:t>
      </w:r>
      <w:r w:rsidRPr="00805417">
        <w:rPr>
          <w:rFonts w:ascii="Arial" w:hAnsi="Arial" w:cs="Arial"/>
          <w:i/>
          <w:iCs/>
          <w:sz w:val="25"/>
          <w:szCs w:val="25"/>
          <w:lang w:val="cs-CZ"/>
        </w:rPr>
        <w:t xml:space="preserve">. místě a Slovensko na </w:t>
      </w:r>
      <w:r w:rsidR="003E7083" w:rsidRPr="00805417">
        <w:rPr>
          <w:rFonts w:ascii="Arial" w:hAnsi="Arial" w:cs="Arial"/>
          <w:i/>
          <w:iCs/>
          <w:sz w:val="25"/>
          <w:szCs w:val="25"/>
          <w:lang w:val="cs-CZ"/>
        </w:rPr>
        <w:t>61</w:t>
      </w:r>
      <w:r w:rsidRPr="00805417">
        <w:rPr>
          <w:rFonts w:ascii="Arial" w:hAnsi="Arial" w:cs="Arial"/>
          <w:i/>
          <w:iCs/>
          <w:sz w:val="25"/>
          <w:szCs w:val="25"/>
          <w:lang w:val="cs-CZ"/>
        </w:rPr>
        <w:t xml:space="preserve">. </w:t>
      </w:r>
      <w:r w:rsidR="003E7083" w:rsidRPr="00805417">
        <w:rPr>
          <w:rFonts w:ascii="Arial" w:hAnsi="Arial" w:cs="Arial"/>
          <w:i/>
          <w:iCs/>
          <w:sz w:val="25"/>
          <w:szCs w:val="25"/>
          <w:lang w:val="cs-CZ"/>
        </w:rPr>
        <w:t>pozici</w:t>
      </w:r>
      <w:r w:rsidRPr="00805417">
        <w:rPr>
          <w:rFonts w:ascii="Arial" w:hAnsi="Arial" w:cs="Arial"/>
          <w:i/>
          <w:iCs/>
          <w:sz w:val="25"/>
          <w:szCs w:val="25"/>
          <w:lang w:val="cs-CZ"/>
        </w:rPr>
        <w:t>.</w:t>
      </w:r>
      <w:r w:rsidRPr="00805417">
        <w:rPr>
          <w:rFonts w:ascii="Arial" w:hAnsi="Arial" w:cs="Arial"/>
          <w:sz w:val="25"/>
          <w:szCs w:val="25"/>
          <w:lang w:val="cs-CZ"/>
        </w:rPr>
        <w:t xml:space="preserve">“ uvádí Kryštof Kruliš ze Spotřebitelského </w:t>
      </w:r>
      <w:r w:rsidRPr="00976680">
        <w:rPr>
          <w:rFonts w:ascii="Arial" w:hAnsi="Arial" w:cs="Arial"/>
          <w:sz w:val="25"/>
          <w:szCs w:val="25"/>
          <w:lang w:val="cs-CZ"/>
        </w:rPr>
        <w:t>fóra. „</w:t>
      </w:r>
      <w:r w:rsidRPr="00976680">
        <w:rPr>
          <w:rFonts w:ascii="Arial" w:hAnsi="Arial" w:cs="Arial"/>
          <w:i/>
          <w:iCs/>
          <w:sz w:val="25"/>
          <w:szCs w:val="25"/>
          <w:lang w:val="cs-CZ"/>
        </w:rPr>
        <w:t>V celosvětovém srovnání naše umístění snižuje například</w:t>
      </w:r>
      <w:r w:rsidR="006D1892" w:rsidRPr="00976680">
        <w:rPr>
          <w:rFonts w:ascii="Arial" w:hAnsi="Arial" w:cs="Arial"/>
          <w:i/>
          <w:iCs/>
          <w:sz w:val="25"/>
          <w:szCs w:val="25"/>
          <w:lang w:val="cs-CZ"/>
        </w:rPr>
        <w:t xml:space="preserve"> </w:t>
      </w:r>
      <w:r w:rsidRPr="00976680">
        <w:rPr>
          <w:rFonts w:ascii="Arial" w:hAnsi="Arial" w:cs="Arial"/>
          <w:i/>
          <w:iCs/>
          <w:sz w:val="25"/>
          <w:szCs w:val="25"/>
          <w:lang w:val="cs-CZ"/>
        </w:rPr>
        <w:t>vysoký počet žáků na učitele v základním školství</w:t>
      </w:r>
      <w:r w:rsidR="00805417" w:rsidRPr="00976680">
        <w:rPr>
          <w:rFonts w:ascii="Arial" w:hAnsi="Arial" w:cs="Arial"/>
          <w:i/>
          <w:iCs/>
          <w:sz w:val="25"/>
          <w:szCs w:val="25"/>
          <w:lang w:val="cs-CZ"/>
        </w:rPr>
        <w:t xml:space="preserve"> a vnímání kvality učňovského školství</w:t>
      </w:r>
      <w:r w:rsidRPr="00976680">
        <w:rPr>
          <w:rFonts w:ascii="Arial" w:hAnsi="Arial" w:cs="Arial"/>
          <w:i/>
          <w:iCs/>
          <w:sz w:val="25"/>
          <w:szCs w:val="25"/>
          <w:lang w:val="cs-CZ"/>
        </w:rPr>
        <w:t>. O něco lépe si naopak stojíme v poměru po</w:t>
      </w:r>
      <w:r w:rsidR="006D1892" w:rsidRPr="00976680">
        <w:rPr>
          <w:rFonts w:ascii="Arial" w:hAnsi="Arial" w:cs="Arial"/>
          <w:i/>
          <w:iCs/>
          <w:sz w:val="25"/>
          <w:szCs w:val="25"/>
          <w:lang w:val="cs-CZ"/>
        </w:rPr>
        <w:t>č</w:t>
      </w:r>
      <w:r w:rsidRPr="00976680">
        <w:rPr>
          <w:rFonts w:ascii="Arial" w:hAnsi="Arial" w:cs="Arial"/>
          <w:i/>
          <w:iCs/>
          <w:sz w:val="25"/>
          <w:szCs w:val="25"/>
          <w:lang w:val="cs-CZ"/>
        </w:rPr>
        <w:t>tu studentů středních škol na jednoho učitele (2</w:t>
      </w:r>
      <w:r w:rsidR="00976680" w:rsidRPr="00976680">
        <w:rPr>
          <w:rFonts w:ascii="Arial" w:hAnsi="Arial" w:cs="Arial"/>
          <w:i/>
          <w:iCs/>
          <w:sz w:val="25"/>
          <w:szCs w:val="25"/>
          <w:lang w:val="cs-CZ"/>
        </w:rPr>
        <w:t>9</w:t>
      </w:r>
      <w:r w:rsidRPr="00976680">
        <w:rPr>
          <w:rFonts w:ascii="Arial" w:hAnsi="Arial" w:cs="Arial"/>
          <w:i/>
          <w:iCs/>
          <w:sz w:val="25"/>
          <w:szCs w:val="25"/>
          <w:lang w:val="cs-CZ"/>
        </w:rPr>
        <w:t>. místo).</w:t>
      </w:r>
      <w:r w:rsidRPr="00976680">
        <w:rPr>
          <w:rFonts w:ascii="Arial" w:hAnsi="Arial" w:cs="Arial"/>
          <w:sz w:val="25"/>
          <w:szCs w:val="25"/>
          <w:lang w:val="cs-CZ"/>
        </w:rPr>
        <w:t xml:space="preserve">“ vysvětluje </w:t>
      </w:r>
      <w:r w:rsidR="00792BF8" w:rsidRPr="00976680">
        <w:rPr>
          <w:rFonts w:ascii="Arial" w:hAnsi="Arial" w:cs="Arial"/>
          <w:sz w:val="25"/>
          <w:szCs w:val="25"/>
          <w:lang w:val="cs-CZ"/>
        </w:rPr>
        <w:t>Kruliš</w:t>
      </w:r>
      <w:r w:rsidRPr="00976680">
        <w:rPr>
          <w:rFonts w:ascii="Arial" w:hAnsi="Arial" w:cs="Arial"/>
          <w:sz w:val="25"/>
          <w:szCs w:val="25"/>
          <w:lang w:val="cs-CZ"/>
        </w:rPr>
        <w:t xml:space="preserve"> ze Spotřebitelského </w:t>
      </w:r>
      <w:r w:rsidRPr="00344A7B">
        <w:rPr>
          <w:rFonts w:ascii="Arial" w:hAnsi="Arial" w:cs="Arial"/>
          <w:sz w:val="25"/>
          <w:szCs w:val="25"/>
          <w:lang w:val="cs-CZ"/>
        </w:rPr>
        <w:t xml:space="preserve">fóra. </w:t>
      </w:r>
      <w:r w:rsidR="005F7533" w:rsidRPr="00344A7B">
        <w:rPr>
          <w:rFonts w:ascii="Arial" w:hAnsi="Arial" w:cs="Arial"/>
          <w:sz w:val="25"/>
          <w:szCs w:val="25"/>
          <w:lang w:val="cs-CZ"/>
        </w:rPr>
        <w:t>„</w:t>
      </w:r>
      <w:r w:rsidR="005F7533" w:rsidRPr="00344A7B">
        <w:rPr>
          <w:rFonts w:ascii="Arial" w:hAnsi="Arial" w:cs="Arial"/>
          <w:i/>
          <w:iCs/>
          <w:sz w:val="25"/>
          <w:szCs w:val="25"/>
          <w:lang w:val="cs-CZ"/>
        </w:rPr>
        <w:t>V aktuálním průzkum</w:t>
      </w:r>
      <w:r w:rsidR="00235D1A">
        <w:rPr>
          <w:rFonts w:ascii="Arial" w:hAnsi="Arial" w:cs="Arial"/>
          <w:i/>
          <w:iCs/>
          <w:sz w:val="25"/>
          <w:szCs w:val="25"/>
          <w:lang w:val="cs-CZ"/>
        </w:rPr>
        <w:t>u</w:t>
      </w:r>
      <w:r w:rsidR="005F7533" w:rsidRPr="00344A7B">
        <w:rPr>
          <w:rFonts w:ascii="Arial" w:hAnsi="Arial" w:cs="Arial"/>
          <w:i/>
          <w:iCs/>
          <w:sz w:val="25"/>
          <w:szCs w:val="25"/>
          <w:lang w:val="cs-CZ"/>
        </w:rPr>
        <w:t xml:space="preserve"> mezi </w:t>
      </w:r>
      <w:r w:rsidR="006D1892" w:rsidRPr="00344A7B">
        <w:rPr>
          <w:rFonts w:ascii="Arial" w:hAnsi="Arial" w:cs="Arial"/>
          <w:i/>
          <w:iCs/>
          <w:sz w:val="25"/>
          <w:szCs w:val="25"/>
          <w:lang w:val="cs-CZ"/>
        </w:rPr>
        <w:t>mana</w:t>
      </w:r>
      <w:r w:rsidR="00235D1A">
        <w:rPr>
          <w:rFonts w:ascii="Arial" w:hAnsi="Arial" w:cs="Arial"/>
          <w:i/>
          <w:iCs/>
          <w:sz w:val="25"/>
          <w:szCs w:val="25"/>
          <w:lang w:val="cs-CZ"/>
        </w:rPr>
        <w:t>ž</w:t>
      </w:r>
      <w:r w:rsidR="006D1892" w:rsidRPr="00344A7B">
        <w:rPr>
          <w:rFonts w:ascii="Arial" w:hAnsi="Arial" w:cs="Arial"/>
          <w:i/>
          <w:iCs/>
          <w:sz w:val="25"/>
          <w:szCs w:val="25"/>
          <w:lang w:val="cs-CZ"/>
        </w:rPr>
        <w:t xml:space="preserve">ery </w:t>
      </w:r>
      <w:r w:rsidR="005F7533" w:rsidRPr="00344A7B">
        <w:rPr>
          <w:rFonts w:ascii="Arial" w:hAnsi="Arial" w:cs="Arial"/>
          <w:i/>
          <w:iCs/>
          <w:sz w:val="25"/>
          <w:szCs w:val="25"/>
          <w:lang w:val="cs-CZ"/>
        </w:rPr>
        <w:t xml:space="preserve">nás pak sráží </w:t>
      </w:r>
      <w:r w:rsidR="005F7533" w:rsidRPr="00344A7B">
        <w:rPr>
          <w:rFonts w:ascii="Arial" w:hAnsi="Arial" w:cs="Arial"/>
          <w:i/>
          <w:iCs/>
          <w:sz w:val="25"/>
          <w:szCs w:val="25"/>
          <w:lang w:val="cs-CZ"/>
        </w:rPr>
        <w:lastRenderedPageBreak/>
        <w:t>zejména poměrně špatné hodnocení našeho učňovského školství</w:t>
      </w:r>
      <w:r w:rsidR="006D1892" w:rsidRPr="00344A7B">
        <w:rPr>
          <w:rFonts w:ascii="Arial" w:hAnsi="Arial" w:cs="Arial"/>
          <w:i/>
          <w:iCs/>
          <w:sz w:val="25"/>
          <w:szCs w:val="25"/>
          <w:lang w:val="cs-CZ"/>
        </w:rPr>
        <w:t>. To se v celosvětovém srovnání průzkumů dostalo až na velmi nelichotivé 5</w:t>
      </w:r>
      <w:r w:rsidR="00976680" w:rsidRPr="00344A7B">
        <w:rPr>
          <w:rFonts w:ascii="Arial" w:hAnsi="Arial" w:cs="Arial"/>
          <w:i/>
          <w:iCs/>
          <w:sz w:val="25"/>
          <w:szCs w:val="25"/>
          <w:lang w:val="cs-CZ"/>
        </w:rPr>
        <w:t>5</w:t>
      </w:r>
      <w:r w:rsidR="006D1892" w:rsidRPr="00344A7B">
        <w:rPr>
          <w:rFonts w:ascii="Arial" w:hAnsi="Arial" w:cs="Arial"/>
          <w:i/>
          <w:iCs/>
          <w:sz w:val="25"/>
          <w:szCs w:val="25"/>
          <w:lang w:val="cs-CZ"/>
        </w:rPr>
        <w:t>. místo. Nízké hodnocení učňovského školství ze strany man</w:t>
      </w:r>
      <w:r w:rsidR="00235D1A">
        <w:rPr>
          <w:rFonts w:ascii="Arial" w:hAnsi="Arial" w:cs="Arial"/>
          <w:i/>
          <w:iCs/>
          <w:sz w:val="25"/>
          <w:szCs w:val="25"/>
          <w:lang w:val="cs-CZ"/>
        </w:rPr>
        <w:t>až</w:t>
      </w:r>
      <w:r w:rsidR="006D1892" w:rsidRPr="00344A7B">
        <w:rPr>
          <w:rFonts w:ascii="Arial" w:hAnsi="Arial" w:cs="Arial"/>
          <w:i/>
          <w:iCs/>
          <w:sz w:val="25"/>
          <w:szCs w:val="25"/>
          <w:lang w:val="cs-CZ"/>
        </w:rPr>
        <w:t>erů se ukazuje být Ach</w:t>
      </w:r>
      <w:r w:rsidR="00385AB7" w:rsidRPr="00344A7B">
        <w:rPr>
          <w:rFonts w:ascii="Arial" w:hAnsi="Arial" w:cs="Arial"/>
          <w:i/>
          <w:iCs/>
          <w:sz w:val="25"/>
          <w:szCs w:val="25"/>
          <w:lang w:val="cs-CZ"/>
        </w:rPr>
        <w:t>il</w:t>
      </w:r>
      <w:r w:rsidR="006D1892" w:rsidRPr="00344A7B">
        <w:rPr>
          <w:rFonts w:ascii="Arial" w:hAnsi="Arial" w:cs="Arial"/>
          <w:i/>
          <w:iCs/>
          <w:sz w:val="25"/>
          <w:szCs w:val="25"/>
          <w:lang w:val="cs-CZ"/>
        </w:rPr>
        <w:t>lovou patou celého našeho regionu</w:t>
      </w:r>
      <w:r w:rsidR="00344A7B" w:rsidRPr="00344A7B">
        <w:rPr>
          <w:rFonts w:ascii="Arial" w:hAnsi="Arial" w:cs="Arial"/>
          <w:i/>
          <w:iCs/>
          <w:sz w:val="25"/>
          <w:szCs w:val="25"/>
          <w:lang w:val="cs-CZ"/>
        </w:rPr>
        <w:t xml:space="preserve"> s výjimkou Polska. </w:t>
      </w:r>
      <w:proofErr w:type="gramStart"/>
      <w:r w:rsidR="00344A7B" w:rsidRPr="00344A7B">
        <w:rPr>
          <w:rFonts w:ascii="Arial" w:hAnsi="Arial" w:cs="Arial"/>
          <w:i/>
          <w:iCs/>
          <w:sz w:val="25"/>
          <w:szCs w:val="25"/>
          <w:lang w:val="cs-CZ"/>
        </w:rPr>
        <w:t>Hůř</w:t>
      </w:r>
      <w:r w:rsidR="00235D1A">
        <w:rPr>
          <w:rFonts w:ascii="Arial" w:hAnsi="Arial" w:cs="Arial"/>
          <w:i/>
          <w:iCs/>
          <w:sz w:val="25"/>
          <w:szCs w:val="25"/>
          <w:lang w:val="cs-CZ"/>
        </w:rPr>
        <w:t>e,</w:t>
      </w:r>
      <w:proofErr w:type="gramEnd"/>
      <w:r w:rsidR="00344A7B">
        <w:rPr>
          <w:rFonts w:ascii="Arial" w:hAnsi="Arial" w:cs="Arial"/>
          <w:i/>
          <w:iCs/>
          <w:sz w:val="25"/>
          <w:szCs w:val="25"/>
          <w:lang w:val="cs-CZ"/>
        </w:rPr>
        <w:t xml:space="preserve"> </w:t>
      </w:r>
      <w:r w:rsidR="00344A7B" w:rsidRPr="00344A7B">
        <w:rPr>
          <w:rFonts w:ascii="Arial" w:hAnsi="Arial" w:cs="Arial"/>
          <w:i/>
          <w:iCs/>
          <w:sz w:val="25"/>
          <w:szCs w:val="25"/>
          <w:lang w:val="cs-CZ"/>
        </w:rPr>
        <w:t>než v České republice</w:t>
      </w:r>
      <w:r w:rsidR="009B01D0">
        <w:rPr>
          <w:rFonts w:ascii="Arial" w:hAnsi="Arial" w:cs="Arial"/>
          <w:i/>
          <w:iCs/>
          <w:sz w:val="25"/>
          <w:szCs w:val="25"/>
          <w:lang w:val="cs-CZ"/>
        </w:rPr>
        <w:t>,</w:t>
      </w:r>
      <w:r w:rsidR="00344A7B" w:rsidRPr="00344A7B">
        <w:rPr>
          <w:rFonts w:ascii="Arial" w:hAnsi="Arial" w:cs="Arial"/>
          <w:i/>
          <w:iCs/>
          <w:sz w:val="25"/>
          <w:szCs w:val="25"/>
          <w:lang w:val="cs-CZ"/>
        </w:rPr>
        <w:t xml:space="preserve"> je na tom učňovské školství </w:t>
      </w:r>
      <w:r w:rsidR="006D1892" w:rsidRPr="00344A7B">
        <w:rPr>
          <w:rFonts w:ascii="Arial" w:hAnsi="Arial" w:cs="Arial"/>
          <w:i/>
          <w:iCs/>
          <w:sz w:val="25"/>
          <w:szCs w:val="25"/>
          <w:lang w:val="cs-CZ"/>
        </w:rPr>
        <w:t>v Maďarsku, Slovinsku</w:t>
      </w:r>
      <w:r w:rsidR="00344A7B" w:rsidRPr="00344A7B">
        <w:rPr>
          <w:rFonts w:ascii="Arial" w:hAnsi="Arial" w:cs="Arial"/>
          <w:i/>
          <w:iCs/>
          <w:sz w:val="25"/>
          <w:szCs w:val="25"/>
          <w:lang w:val="cs-CZ"/>
        </w:rPr>
        <w:t xml:space="preserve"> a</w:t>
      </w:r>
      <w:r w:rsidR="006D1892" w:rsidRPr="00344A7B">
        <w:rPr>
          <w:rFonts w:ascii="Arial" w:hAnsi="Arial" w:cs="Arial"/>
          <w:i/>
          <w:iCs/>
          <w:sz w:val="25"/>
          <w:szCs w:val="25"/>
          <w:lang w:val="cs-CZ"/>
        </w:rPr>
        <w:t xml:space="preserve"> Rumunsku</w:t>
      </w:r>
      <w:r w:rsidR="00344A7B" w:rsidRPr="00344A7B">
        <w:rPr>
          <w:rFonts w:ascii="Arial" w:hAnsi="Arial" w:cs="Arial"/>
          <w:i/>
          <w:iCs/>
          <w:sz w:val="25"/>
          <w:szCs w:val="25"/>
          <w:lang w:val="cs-CZ"/>
        </w:rPr>
        <w:t>. C</w:t>
      </w:r>
      <w:r w:rsidR="006D1892" w:rsidRPr="00344A7B">
        <w:rPr>
          <w:rFonts w:ascii="Arial" w:hAnsi="Arial" w:cs="Arial"/>
          <w:i/>
          <w:iCs/>
          <w:sz w:val="25"/>
          <w:szCs w:val="25"/>
          <w:lang w:val="cs-CZ"/>
        </w:rPr>
        <w:t xml:space="preserve">elosvětově nejhůře </w:t>
      </w:r>
      <w:r w:rsidR="009B01D0">
        <w:rPr>
          <w:rFonts w:ascii="Arial" w:hAnsi="Arial" w:cs="Arial"/>
          <w:i/>
          <w:iCs/>
          <w:sz w:val="25"/>
          <w:szCs w:val="25"/>
          <w:lang w:val="cs-CZ"/>
        </w:rPr>
        <w:t xml:space="preserve">si stojí </w:t>
      </w:r>
      <w:r w:rsidR="006D1892" w:rsidRPr="00344A7B">
        <w:rPr>
          <w:rFonts w:ascii="Arial" w:hAnsi="Arial" w:cs="Arial"/>
          <w:i/>
          <w:iCs/>
          <w:sz w:val="25"/>
          <w:szCs w:val="25"/>
          <w:lang w:val="cs-CZ"/>
        </w:rPr>
        <w:t>Slovensk</w:t>
      </w:r>
      <w:r w:rsidR="009B01D0">
        <w:rPr>
          <w:rFonts w:ascii="Arial" w:hAnsi="Arial" w:cs="Arial"/>
          <w:i/>
          <w:iCs/>
          <w:sz w:val="25"/>
          <w:szCs w:val="25"/>
          <w:lang w:val="cs-CZ"/>
        </w:rPr>
        <w:t>o</w:t>
      </w:r>
      <w:r w:rsidR="006D1892" w:rsidRPr="00344A7B">
        <w:rPr>
          <w:rFonts w:ascii="Arial" w:hAnsi="Arial" w:cs="Arial"/>
          <w:i/>
          <w:iCs/>
          <w:sz w:val="25"/>
          <w:szCs w:val="25"/>
          <w:lang w:val="cs-CZ"/>
        </w:rPr>
        <w:t>.</w:t>
      </w:r>
      <w:r w:rsidR="00344A7B">
        <w:rPr>
          <w:rFonts w:ascii="Arial" w:hAnsi="Arial" w:cs="Arial"/>
          <w:i/>
          <w:iCs/>
          <w:sz w:val="25"/>
          <w:szCs w:val="25"/>
          <w:lang w:val="cs-CZ"/>
        </w:rPr>
        <w:t xml:space="preserve"> Naopak Polsko v učňovském školství zaujalo velmi solidní 25. místo</w:t>
      </w:r>
      <w:r w:rsidR="00344A7B" w:rsidRPr="00344A7B">
        <w:rPr>
          <w:rFonts w:ascii="Arial" w:hAnsi="Arial" w:cs="Arial"/>
          <w:i/>
          <w:iCs/>
          <w:sz w:val="25"/>
          <w:szCs w:val="25"/>
          <w:lang w:val="cs-CZ"/>
        </w:rPr>
        <w:t>.</w:t>
      </w:r>
      <w:r w:rsidR="006D1892" w:rsidRPr="00344A7B">
        <w:rPr>
          <w:rFonts w:ascii="Arial" w:hAnsi="Arial" w:cs="Arial"/>
          <w:i/>
          <w:iCs/>
          <w:sz w:val="25"/>
          <w:szCs w:val="25"/>
          <w:lang w:val="cs-CZ"/>
        </w:rPr>
        <w:t xml:space="preserve"> Nejlépe na světě přitom hodnotí úroveň učňovského školství ve Švýcarsku (1. místo) a sousedním Německu (2. místo) a Rakousku (3. místo).</w:t>
      </w:r>
      <w:r w:rsidR="006D1892" w:rsidRPr="00344A7B">
        <w:rPr>
          <w:rFonts w:ascii="Arial" w:hAnsi="Arial" w:cs="Arial"/>
          <w:sz w:val="25"/>
          <w:szCs w:val="25"/>
          <w:lang w:val="cs-CZ"/>
        </w:rPr>
        <w:t xml:space="preserve">“ </w:t>
      </w:r>
      <w:r w:rsidR="00344A7B" w:rsidRPr="00344A7B">
        <w:rPr>
          <w:rFonts w:ascii="Arial" w:hAnsi="Arial" w:cs="Arial"/>
          <w:sz w:val="25"/>
          <w:szCs w:val="25"/>
          <w:lang w:val="cs-CZ"/>
        </w:rPr>
        <w:t>d</w:t>
      </w:r>
      <w:r w:rsidR="006D1892" w:rsidRPr="00344A7B">
        <w:rPr>
          <w:rFonts w:ascii="Arial" w:hAnsi="Arial" w:cs="Arial"/>
          <w:sz w:val="25"/>
          <w:szCs w:val="25"/>
          <w:lang w:val="cs-CZ"/>
        </w:rPr>
        <w:t xml:space="preserve">odává Kryštof Kruliš, ze </w:t>
      </w:r>
      <w:r w:rsidR="00F268EA" w:rsidRPr="00344A7B">
        <w:rPr>
          <w:rFonts w:ascii="Arial" w:hAnsi="Arial" w:cs="Arial"/>
          <w:sz w:val="25"/>
          <w:szCs w:val="25"/>
          <w:lang w:val="cs-CZ"/>
        </w:rPr>
        <w:t>Spotřebitelského fóra, které se Švýcarským institutem IMD na žebříčku v České republice spolupracuje.</w:t>
      </w:r>
    </w:p>
    <w:p w14:paraId="15B2B486" w14:textId="3EE12C2D" w:rsidR="00AB2CD4" w:rsidRDefault="00AB2CD4" w:rsidP="002A5AAD">
      <w:pPr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CE2ECC">
        <w:rPr>
          <w:rFonts w:ascii="Arial" w:hAnsi="Arial" w:cs="Arial"/>
          <w:b/>
          <w:sz w:val="25"/>
          <w:szCs w:val="25"/>
          <w:lang w:val="cs-CZ"/>
        </w:rPr>
        <w:t xml:space="preserve">Žebříček talentů doplňuje tradiční žebříček konkurenceschopnosti, jenž institut IMD vydává již tři desetiletí. </w:t>
      </w:r>
      <w:r w:rsidRPr="00AB2CD4">
        <w:rPr>
          <w:rFonts w:ascii="Arial" w:hAnsi="Arial" w:cs="Arial"/>
          <w:b/>
          <w:sz w:val="25"/>
          <w:szCs w:val="25"/>
          <w:lang w:val="cs-CZ"/>
        </w:rPr>
        <w:t xml:space="preserve">Žebříček porovnává konkurenceschopnost 63 ekonomik a indikuje dostupnost talentů. Zohledňována je míra investic do rozvoje domácích talentů, parametry životní úrovně, které zemím umožňují přilákat zahraniční talenty a brání jejich odlivu, a dále také, jaká kvalita talentů </w:t>
      </w:r>
      <w:r>
        <w:rPr>
          <w:rFonts w:ascii="Arial" w:hAnsi="Arial" w:cs="Arial"/>
          <w:b/>
          <w:sz w:val="25"/>
          <w:szCs w:val="25"/>
          <w:lang w:val="cs-CZ"/>
        </w:rPr>
        <w:t>je aktuálně dostupná</w:t>
      </w:r>
      <w:r w:rsidRPr="00AB2CD4">
        <w:rPr>
          <w:rFonts w:ascii="Arial" w:hAnsi="Arial" w:cs="Arial"/>
          <w:b/>
          <w:sz w:val="25"/>
          <w:szCs w:val="25"/>
          <w:lang w:val="cs-CZ"/>
        </w:rPr>
        <w:t xml:space="preserve"> v dané zemi. Srovnání vychází z dostupných statistických údajů umožňujících celosvětové srovnání a je doplněn o aktuální průzkum mezi předními manažery v posuzovaných zemích.</w:t>
      </w:r>
    </w:p>
    <w:p w14:paraId="5F6890E3" w14:textId="0CDAA29A" w:rsidR="000F764D" w:rsidRPr="000F764D" w:rsidRDefault="000F764D" w:rsidP="002A5AAD">
      <w:pPr>
        <w:jc w:val="both"/>
        <w:rPr>
          <w:rFonts w:ascii="Arial" w:hAnsi="Arial" w:cs="Arial"/>
          <w:sz w:val="24"/>
          <w:szCs w:val="24"/>
          <w:lang w:val="cs-CZ"/>
        </w:rPr>
      </w:pPr>
      <w:r w:rsidRPr="000F764D">
        <w:rPr>
          <w:rStyle w:val="-wm-emailstyle20"/>
          <w:rFonts w:ascii="Calibri" w:hAnsi="Calibri" w:cs="Arial"/>
          <w:sz w:val="24"/>
          <w:szCs w:val="24"/>
          <w:shd w:val="clear" w:color="auto" w:fill="FFFFFF"/>
          <w:lang w:val="en-US"/>
        </w:rPr>
        <w:t>© IMD World Competitiveness Center </w:t>
      </w:r>
      <w:hyperlink r:id="rId7" w:history="1">
        <w:r w:rsidRPr="000F764D">
          <w:rPr>
            <w:rStyle w:val="Hypertextovodkaz"/>
            <w:rFonts w:ascii="Calibri" w:hAnsi="Calibri"/>
            <w:sz w:val="24"/>
            <w:szCs w:val="24"/>
            <w:shd w:val="clear" w:color="auto" w:fill="FFFFFF"/>
            <w:lang w:val="en-US"/>
          </w:rPr>
          <w:t>http://www.imd.org/wcc</w:t>
        </w:r>
      </w:hyperlink>
    </w:p>
    <w:p w14:paraId="2B24AB65" w14:textId="77777777" w:rsidR="00F268EA" w:rsidRDefault="00F268EA" w:rsidP="00F57E3D">
      <w:pPr>
        <w:spacing w:after="0" w:line="276" w:lineRule="auto"/>
        <w:jc w:val="both"/>
        <w:rPr>
          <w:rFonts w:ascii="Arial" w:hAnsi="Arial" w:cs="Arial"/>
          <w:b/>
          <w:sz w:val="25"/>
          <w:szCs w:val="25"/>
          <w:lang w:val="cs-CZ"/>
        </w:rPr>
      </w:pPr>
    </w:p>
    <w:p w14:paraId="7D02CEC5" w14:textId="40AC401F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F57E3D">
        <w:rPr>
          <w:rFonts w:ascii="Arial" w:hAnsi="Arial" w:cs="Arial"/>
          <w:b/>
          <w:sz w:val="25"/>
          <w:szCs w:val="25"/>
          <w:lang w:val="cs-CZ"/>
        </w:rPr>
        <w:t xml:space="preserve">Kontaktní osoba: </w:t>
      </w:r>
    </w:p>
    <w:p w14:paraId="6FC361E9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Kryštof Kruliš, </w:t>
      </w:r>
    </w:p>
    <w:p w14:paraId="35901BB6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>předseda správní rady Spotřebitelského fóra</w:t>
      </w:r>
    </w:p>
    <w:p w14:paraId="7483D687" w14:textId="38EC3CEC" w:rsidR="00F57E3D" w:rsidRPr="00F57E3D" w:rsidRDefault="00235D1A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hyperlink r:id="rId8" w:history="1">
        <w:r w:rsidR="00AB2CD4" w:rsidRPr="0036254F">
          <w:rPr>
            <w:rStyle w:val="Hypertextovodkaz"/>
            <w:rFonts w:ascii="Arial" w:hAnsi="Arial" w:cs="Arial"/>
            <w:sz w:val="25"/>
            <w:szCs w:val="25"/>
            <w:lang w:val="cs-CZ"/>
          </w:rPr>
          <w:t>krystof@spotrebitelskeforum.cz</w:t>
        </w:r>
      </w:hyperlink>
    </w:p>
    <w:p w14:paraId="00C9E8D7" w14:textId="77777777" w:rsidR="00F57E3D" w:rsidRPr="00F57E3D" w:rsidRDefault="00F57E3D" w:rsidP="00F57E3D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p w14:paraId="3529DBEB" w14:textId="220AFB8B" w:rsidR="00E62729" w:rsidRDefault="00F57E3D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Spotřebitelské fórum, </w:t>
      </w:r>
      <w:proofErr w:type="spellStart"/>
      <w:r w:rsidRPr="00F57E3D">
        <w:rPr>
          <w:rFonts w:ascii="Arial" w:hAnsi="Arial" w:cs="Arial"/>
          <w:sz w:val="25"/>
          <w:szCs w:val="25"/>
          <w:lang w:val="cs-CZ"/>
        </w:rPr>
        <w:t>z.ú</w:t>
      </w:r>
      <w:proofErr w:type="spellEnd"/>
      <w:r w:rsidRPr="00F57E3D">
        <w:rPr>
          <w:rFonts w:ascii="Arial" w:hAnsi="Arial" w:cs="Arial"/>
          <w:sz w:val="25"/>
          <w:szCs w:val="25"/>
          <w:lang w:val="cs-CZ"/>
        </w:rPr>
        <w:t>. je otevřená nezisková platforma pro komunikaci mezi občany, občanskými sdruženími, firmami a státem. Propojujeme spotřebitelské organizace a firmy působící na domácím trhu s cílem hájit zájmy českých spotřebitelů zejména v oblastech jako je maloobchod, sdílená ekonomika, e-</w:t>
      </w:r>
      <w:proofErr w:type="spellStart"/>
      <w:r w:rsidRPr="00F57E3D">
        <w:rPr>
          <w:rFonts w:ascii="Arial" w:hAnsi="Arial" w:cs="Arial"/>
          <w:sz w:val="25"/>
          <w:szCs w:val="25"/>
          <w:lang w:val="cs-CZ"/>
        </w:rPr>
        <w:t>commerce</w:t>
      </w:r>
      <w:proofErr w:type="spellEnd"/>
      <w:r w:rsidRPr="00F57E3D">
        <w:rPr>
          <w:rFonts w:ascii="Arial" w:hAnsi="Arial" w:cs="Arial"/>
          <w:sz w:val="25"/>
          <w:szCs w:val="25"/>
          <w:lang w:val="cs-CZ"/>
        </w:rPr>
        <w:t xml:space="preserve">, realitní trh nebo finanční služby. </w:t>
      </w:r>
      <w:r w:rsidR="00793D6D" w:rsidRPr="00F57E3D">
        <w:rPr>
          <w:rFonts w:ascii="Arial" w:hAnsi="Arial" w:cs="Arial"/>
          <w:sz w:val="25"/>
          <w:szCs w:val="25"/>
          <w:lang w:val="cs-CZ"/>
        </w:rPr>
        <w:t>Další informace na: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  <w:r w:rsidRPr="00F57E3D">
        <w:rPr>
          <w:rFonts w:ascii="Arial" w:hAnsi="Arial" w:cs="Arial"/>
          <w:sz w:val="25"/>
          <w:szCs w:val="25"/>
          <w:lang w:val="cs-CZ"/>
        </w:rPr>
        <w:t>http://www.spotrebitelskeforum.cz/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</w:p>
    <w:p w14:paraId="1A60CB35" w14:textId="0E605D37" w:rsidR="00C40C2B" w:rsidRDefault="00C40C2B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p w14:paraId="21E4B9DC" w14:textId="2F864D2F" w:rsidR="00C40C2B" w:rsidRPr="00F57E3D" w:rsidRDefault="00C40C2B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sectPr w:rsidR="00C40C2B" w:rsidRPr="00F5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9"/>
    <w:rsid w:val="000155B7"/>
    <w:rsid w:val="000C549F"/>
    <w:rsid w:val="000F764D"/>
    <w:rsid w:val="001859C8"/>
    <w:rsid w:val="00185F5E"/>
    <w:rsid w:val="00235D1A"/>
    <w:rsid w:val="002A5AAD"/>
    <w:rsid w:val="002E5873"/>
    <w:rsid w:val="002E5E51"/>
    <w:rsid w:val="00303E38"/>
    <w:rsid w:val="00344A7B"/>
    <w:rsid w:val="00376FBC"/>
    <w:rsid w:val="0038333A"/>
    <w:rsid w:val="00385AB7"/>
    <w:rsid w:val="00387A03"/>
    <w:rsid w:val="003E7083"/>
    <w:rsid w:val="0049724F"/>
    <w:rsid w:val="004C4FD7"/>
    <w:rsid w:val="004D7795"/>
    <w:rsid w:val="00513EF7"/>
    <w:rsid w:val="00535BCF"/>
    <w:rsid w:val="00544BDE"/>
    <w:rsid w:val="005769F8"/>
    <w:rsid w:val="005A3CE4"/>
    <w:rsid w:val="005F7533"/>
    <w:rsid w:val="006815E5"/>
    <w:rsid w:val="006D1892"/>
    <w:rsid w:val="00716357"/>
    <w:rsid w:val="00745A27"/>
    <w:rsid w:val="007527F2"/>
    <w:rsid w:val="00777F1E"/>
    <w:rsid w:val="00792BF8"/>
    <w:rsid w:val="00793D6D"/>
    <w:rsid w:val="007A615D"/>
    <w:rsid w:val="007D7378"/>
    <w:rsid w:val="00805417"/>
    <w:rsid w:val="008F02A7"/>
    <w:rsid w:val="008F373B"/>
    <w:rsid w:val="00902EF2"/>
    <w:rsid w:val="009572F0"/>
    <w:rsid w:val="00976680"/>
    <w:rsid w:val="0098590D"/>
    <w:rsid w:val="009B01D0"/>
    <w:rsid w:val="00A757F5"/>
    <w:rsid w:val="00AB2CD4"/>
    <w:rsid w:val="00B077E0"/>
    <w:rsid w:val="00B45876"/>
    <w:rsid w:val="00B5225E"/>
    <w:rsid w:val="00B924D8"/>
    <w:rsid w:val="00BC7C2B"/>
    <w:rsid w:val="00BD59CB"/>
    <w:rsid w:val="00BF3DE7"/>
    <w:rsid w:val="00C23359"/>
    <w:rsid w:val="00C406D8"/>
    <w:rsid w:val="00C40C2B"/>
    <w:rsid w:val="00CC7405"/>
    <w:rsid w:val="00CE2ECC"/>
    <w:rsid w:val="00D63F6D"/>
    <w:rsid w:val="00DB0374"/>
    <w:rsid w:val="00DC52DF"/>
    <w:rsid w:val="00E109B4"/>
    <w:rsid w:val="00E4260A"/>
    <w:rsid w:val="00E62729"/>
    <w:rsid w:val="00EB37A2"/>
    <w:rsid w:val="00EC0279"/>
    <w:rsid w:val="00F268EA"/>
    <w:rsid w:val="00F53FF0"/>
    <w:rsid w:val="00F57E3D"/>
    <w:rsid w:val="00F673B6"/>
    <w:rsid w:val="00F91C88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F4F9"/>
  <w15:chartTrackingRefBased/>
  <w15:docId w15:val="{5320C04D-5CE3-4071-931C-70B8529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E3D"/>
    <w:rPr>
      <w:color w:val="0563C1" w:themeColor="hyperlink"/>
      <w:u w:val="single"/>
    </w:rPr>
  </w:style>
  <w:style w:type="paragraph" w:customStyle="1" w:styleId="Default">
    <w:name w:val="Default"/>
    <w:rsid w:val="00E10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AB2CD4"/>
    <w:rPr>
      <w:color w:val="605E5C"/>
      <w:shd w:val="clear" w:color="auto" w:fill="E1DFDD"/>
    </w:rPr>
  </w:style>
  <w:style w:type="character" w:customStyle="1" w:styleId="-wm-emailstyle20">
    <w:name w:val="-wm-emailstyle20"/>
    <w:basedOn w:val="Standardnpsmoodstavce"/>
    <w:rsid w:val="000F7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of@spotrebitelskeforu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d.org/w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d.org/wcc/world-competitiveness-center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4083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Adam Čejka</cp:lastModifiedBy>
  <cp:revision>78</cp:revision>
  <dcterms:created xsi:type="dcterms:W3CDTF">2019-05-27T15:24:00Z</dcterms:created>
  <dcterms:modified xsi:type="dcterms:W3CDTF">2020-11-11T10:19:00Z</dcterms:modified>
</cp:coreProperties>
</file>